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67D" w:rsidRPr="00FD5E77" w:rsidRDefault="00AB558F">
      <w:pPr>
        <w:jc w:val="center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СОВЕТ ДЕПУТАТОВ ВТОРОКАМЕНСКОГО СЕЛЬСОВЕТА ЛОКТЕВСКОГО РАЙОНА АЛТАЙСКОГО КРАЯ</w:t>
      </w:r>
    </w:p>
    <w:p w:rsidR="0076767D" w:rsidRPr="00FD5E77" w:rsidRDefault="0076767D">
      <w:pPr>
        <w:jc w:val="left"/>
        <w:rPr>
          <w:lang w:val="ru-RU"/>
        </w:rPr>
      </w:pPr>
      <w:bookmarkStart w:id="0" w:name="_GoBack"/>
      <w:bookmarkEnd w:id="0"/>
    </w:p>
    <w:p w:rsidR="0076767D" w:rsidRPr="00FD5E77" w:rsidRDefault="0076767D">
      <w:pPr>
        <w:jc w:val="left"/>
        <w:rPr>
          <w:lang w:val="ru-RU"/>
        </w:rPr>
      </w:pPr>
    </w:p>
    <w:p w:rsidR="0076767D" w:rsidRPr="003129F3" w:rsidRDefault="00AB558F">
      <w:pPr>
        <w:jc w:val="center"/>
        <w:rPr>
          <w:sz w:val="40"/>
          <w:szCs w:val="40"/>
        </w:rPr>
      </w:pPr>
      <w:r w:rsidRPr="003129F3">
        <w:rPr>
          <w:rFonts w:ascii="Times New Roman" w:eastAsia="Times New Roman" w:hAnsi="Times New Roman" w:cs="Times New Roman"/>
          <w:b/>
          <w:bCs/>
          <w:sz w:val="40"/>
          <w:szCs w:val="40"/>
        </w:rPr>
        <w:t>РЕШЕНИЕ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108"/>
        <w:gridCol w:w="3917"/>
      </w:tblGrid>
      <w:tr w:rsidR="0076767D">
        <w:tc>
          <w:tcPr>
            <w:tcW w:w="2830" w:type="pct"/>
          </w:tcPr>
          <w:p w:rsidR="0076767D" w:rsidRDefault="00FD5E77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129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</w:t>
            </w:r>
            <w:r w:rsidR="00AB558F">
              <w:rPr>
                <w:rFonts w:ascii="Times New Roman" w:eastAsia="Times New Roman" w:hAnsi="Times New Roman" w:cs="Times New Roman"/>
                <w:sz w:val="28"/>
                <w:szCs w:val="28"/>
              </w:rPr>
              <w:t>.12.2021</w:t>
            </w:r>
          </w:p>
        </w:tc>
        <w:tc>
          <w:tcPr>
            <w:tcW w:w="2170" w:type="pct"/>
          </w:tcPr>
          <w:p w:rsidR="0076767D" w:rsidRPr="00FD5E77" w:rsidRDefault="00FD5E77" w:rsidP="00FD5E77">
            <w:pPr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</w:t>
            </w:r>
            <w:r w:rsidR="003129F3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</w:t>
            </w:r>
            <w:r w:rsidR="00AB558F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29</w:t>
            </w:r>
          </w:p>
        </w:tc>
      </w:tr>
    </w:tbl>
    <w:p w:rsidR="0076767D" w:rsidRPr="003129F3" w:rsidRDefault="00AB558F">
      <w:pPr>
        <w:jc w:val="center"/>
        <w:rPr>
          <w:sz w:val="24"/>
          <w:szCs w:val="24"/>
          <w:lang w:val="ru-RU"/>
        </w:rPr>
      </w:pPr>
      <w:proofErr w:type="gramStart"/>
      <w:r w:rsidRPr="003129F3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proofErr w:type="gramEnd"/>
      <w:r w:rsidRPr="003129F3">
        <w:rPr>
          <w:rFonts w:ascii="Times New Roman" w:eastAsia="Times New Roman" w:hAnsi="Times New Roman" w:cs="Times New Roman"/>
          <w:sz w:val="24"/>
          <w:szCs w:val="24"/>
          <w:lang w:val="ru-RU"/>
        </w:rPr>
        <w:t>. Вторая Каменка</w:t>
      </w:r>
    </w:p>
    <w:p w:rsidR="0076767D" w:rsidRPr="003129F3" w:rsidRDefault="0076767D">
      <w:pPr>
        <w:jc w:val="left"/>
        <w:rPr>
          <w:lang w:val="ru-RU"/>
        </w:rPr>
      </w:pPr>
    </w:p>
    <w:p w:rsidR="0076767D" w:rsidRPr="003129F3" w:rsidRDefault="0076767D">
      <w:pPr>
        <w:jc w:val="left"/>
        <w:rPr>
          <w:lang w:val="ru-RU"/>
        </w:rPr>
      </w:pPr>
    </w:p>
    <w:p w:rsidR="0076767D" w:rsidRPr="00FD5E77" w:rsidRDefault="00AB558F">
      <w:pPr>
        <w:jc w:val="center"/>
        <w:rPr>
          <w:lang w:val="ru-RU"/>
        </w:rPr>
      </w:pP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О бюджете </w:t>
      </w:r>
      <w:proofErr w:type="spellStart"/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Второкаменского</w:t>
      </w:r>
      <w:proofErr w:type="spellEnd"/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сельсовета Локтевского района Алтайского края</w:t>
      </w:r>
    </w:p>
    <w:p w:rsidR="0076767D" w:rsidRPr="00FD5E77" w:rsidRDefault="00AB558F">
      <w:pPr>
        <w:jc w:val="center"/>
        <w:rPr>
          <w:lang w:val="ru-RU"/>
        </w:rPr>
      </w:pP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на 2022 год</w:t>
      </w:r>
    </w:p>
    <w:p w:rsidR="0076767D" w:rsidRPr="00FD5E77" w:rsidRDefault="0076767D">
      <w:pPr>
        <w:jc w:val="left"/>
        <w:rPr>
          <w:lang w:val="ru-RU"/>
        </w:rPr>
      </w:pP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Статья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Основные характеристики бюджета сельского поселения на 2022 год</w:t>
      </w:r>
    </w:p>
    <w:p w:rsidR="0076767D" w:rsidRPr="00FD5E77" w:rsidRDefault="0076767D">
      <w:pPr>
        <w:ind w:firstLine="800"/>
        <w:rPr>
          <w:lang w:val="ru-RU"/>
        </w:rPr>
      </w:pP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Утвердить основные характеристики бюджета сельского поселения на 2022 год:</w:t>
      </w: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прогнозируемый общий объем доходов бюджета сельского поселения в сумме 1 407,9 тыс. рублей, в том числе объем межбюджетных трансфертов, получаемых из других бюджетов, в сумме 627,9 тыс. рублей;</w:t>
      </w: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2)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общий объем расходов бюджета сельского поселения в сумме </w:t>
      </w:r>
      <w:r w:rsidR="00AC36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1 407,9 тыс. рублей;</w:t>
      </w: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3)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верхний  предел  муниципального  долга  по состоянию на </w:t>
      </w:r>
      <w:r w:rsidR="00AC369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1 января 2023 года в  сумме 0,0 тыс. рублей, в том числе верхний предел долга по муниципальным гарантиям в сумме 0,0 тыс. рублей;</w:t>
      </w: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4)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дефицит бюджета сельского поселения в сумме 0,0 тыс. рублей.</w:t>
      </w:r>
    </w:p>
    <w:p w:rsidR="0076767D" w:rsidRPr="00AC3693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Утвердить источники финансирования дефицита бюджета сельского поселения на 2022 год согласно приложению </w:t>
      </w:r>
      <w:r w:rsidRPr="00AC3693">
        <w:rPr>
          <w:rFonts w:ascii="Times New Roman" w:eastAsia="Times New Roman" w:hAnsi="Times New Roman" w:cs="Times New Roman"/>
          <w:sz w:val="28"/>
          <w:szCs w:val="28"/>
          <w:lang w:val="ru-RU"/>
        </w:rPr>
        <w:t>1 к настоящему Решению.</w:t>
      </w:r>
    </w:p>
    <w:p w:rsidR="0076767D" w:rsidRPr="00AC3693" w:rsidRDefault="0076767D">
      <w:pPr>
        <w:ind w:firstLine="800"/>
        <w:rPr>
          <w:lang w:val="ru-RU"/>
        </w:rPr>
      </w:pP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Статья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Бюджетные ассигнования бюджета сельского поселения на 2022 год</w:t>
      </w:r>
    </w:p>
    <w:p w:rsidR="0076767D" w:rsidRPr="00FD5E77" w:rsidRDefault="0076767D">
      <w:pPr>
        <w:ind w:firstLine="800"/>
        <w:rPr>
          <w:lang w:val="ru-RU"/>
        </w:rPr>
      </w:pP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Утвердить:</w:t>
      </w:r>
    </w:p>
    <w:p w:rsidR="0076767D" w:rsidRPr="00AC3693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1)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распределение бюджетных ассигнований по разделам и подразделам классификации расходов бюджета сельского поселения на 2022 год согласно приложению </w:t>
      </w:r>
      <w:r w:rsidRPr="00AC3693">
        <w:rPr>
          <w:rFonts w:ascii="Times New Roman" w:eastAsia="Times New Roman" w:hAnsi="Times New Roman" w:cs="Times New Roman"/>
          <w:sz w:val="28"/>
          <w:szCs w:val="28"/>
          <w:lang w:val="ru-RU"/>
        </w:rPr>
        <w:t>2 к настоящему Решению;</w:t>
      </w:r>
    </w:p>
    <w:p w:rsidR="0076767D" w:rsidRPr="00AC3693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2)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ведомственную структуру расходов бюджета сельского поселения на 2022 год согласно приложению </w:t>
      </w:r>
      <w:r w:rsidRPr="00AC3693">
        <w:rPr>
          <w:rFonts w:ascii="Times New Roman" w:eastAsia="Times New Roman" w:hAnsi="Times New Roman" w:cs="Times New Roman"/>
          <w:sz w:val="28"/>
          <w:szCs w:val="28"/>
          <w:lang w:val="ru-RU"/>
        </w:rPr>
        <w:t>3 к настоящему Решению;</w:t>
      </w:r>
    </w:p>
    <w:p w:rsidR="0076767D" w:rsidRPr="00AC3693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3)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распределение бюджетных ассигнований по разделам, подразделам, целевым статьям, группам (группам и подгруппам) видов расходов на 2022  год согласно приложению </w:t>
      </w:r>
      <w:r w:rsidRPr="00AC3693">
        <w:rPr>
          <w:rFonts w:ascii="Times New Roman" w:eastAsia="Times New Roman" w:hAnsi="Times New Roman" w:cs="Times New Roman"/>
          <w:sz w:val="28"/>
          <w:szCs w:val="28"/>
          <w:lang w:val="ru-RU"/>
        </w:rPr>
        <w:t>4 к настоящему Решению;</w:t>
      </w: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Утвердить общий объем бюджетных ассигнований, направляемых на исполнение публичных нормативных обязательств, на 2022 год в сумме 0,0 тыс. рублей.</w:t>
      </w: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 Утвердить объем бюджетных ассигнований резервного фонда администрации </w:t>
      </w:r>
      <w:proofErr w:type="spellStart"/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Второкаменского</w:t>
      </w:r>
      <w:proofErr w:type="spellEnd"/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сельсовета на 2022 год в сумме 1,0 тыс. рублей.</w:t>
      </w:r>
    </w:p>
    <w:p w:rsidR="0076767D" w:rsidRPr="00FD5E77" w:rsidRDefault="0076767D">
      <w:pPr>
        <w:ind w:firstLine="800"/>
        <w:rPr>
          <w:lang w:val="ru-RU"/>
        </w:rPr>
      </w:pP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Статья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3. Межбюджетные трансферты</w:t>
      </w:r>
    </w:p>
    <w:p w:rsidR="0076767D" w:rsidRPr="00FD5E77" w:rsidRDefault="0076767D">
      <w:pPr>
        <w:ind w:firstLine="800"/>
        <w:rPr>
          <w:lang w:val="ru-RU"/>
        </w:rPr>
      </w:pP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Утвердить объем межбюджетных трансфертов, подлежащих перечислению в 2022 году в бюджет Локтевского района  из бюджета </w:t>
      </w:r>
      <w:proofErr w:type="spellStart"/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Второкаменского</w:t>
      </w:r>
      <w:proofErr w:type="spellEnd"/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сельсовета Локтевского района Алтайского края, на решение вопросов местного значения в соответствии с заключенными соглашениями:</w:t>
      </w: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3129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Централизованная бухгалтерия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сумме 5,0 тыс. рублей;</w:t>
      </w:r>
    </w:p>
    <w:p w:rsidR="0076767D" w:rsidRPr="00FD5E77" w:rsidRDefault="0076767D">
      <w:pPr>
        <w:ind w:firstLine="800"/>
        <w:rPr>
          <w:lang w:val="ru-RU"/>
        </w:rPr>
      </w:pP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Статья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4.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Особенности исполнения бюджета сельского поселения</w:t>
      </w:r>
    </w:p>
    <w:p w:rsidR="0076767D" w:rsidRPr="00FD5E77" w:rsidRDefault="0076767D">
      <w:pPr>
        <w:ind w:firstLine="800"/>
        <w:rPr>
          <w:lang w:val="ru-RU"/>
        </w:rPr>
      </w:pP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Глава сельсовета вправе в ходе исполнения настоящего Решения без внесения изменений в настоящее Решение вносить изменения в сводную бюджетную роспись в соответствии с действующим бюджетным законодательством.</w:t>
      </w: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Установить, что заключение и оплата ранее заключенных получателями средств бюджета сельского поселения контрактов, исполнение которых осуществляется за счет средств бюджета сельского поселения, производятся в пределах доведенных им лимитов бюджетных обязательств, если иное не установлено Бюджетным кодексом Российской Федерации, и с учетом принятых и неисполненных обязательств.</w:t>
      </w: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Обязательства, вытекающие из контрактов (договоров), исполнение которых осуществляется за счет средств бюджета сельского поселения, и принятые к исполнению получателями средств сельского бюджета поселения сверх доведенных лимитов бюджетных обязательств, оплате не подлежат, за исключением случаев, установленных Бюджетным кодексом Российской Федерации.</w:t>
      </w: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Рекомендовать органам местного самоуправления </w:t>
      </w:r>
      <w:proofErr w:type="spellStart"/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Второкаменского</w:t>
      </w:r>
      <w:proofErr w:type="spellEnd"/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сельсовета Локтевского района Алтайского края не принимать решений, приводящих к увеличению численности муниципальных служащих.</w:t>
      </w:r>
    </w:p>
    <w:p w:rsidR="0076767D" w:rsidRPr="00FD5E77" w:rsidRDefault="0076767D">
      <w:pPr>
        <w:ind w:firstLine="800"/>
        <w:rPr>
          <w:lang w:val="ru-RU"/>
        </w:rPr>
      </w:pPr>
    </w:p>
    <w:p w:rsidR="0076767D" w:rsidRPr="00FD5E77" w:rsidRDefault="0076767D">
      <w:pPr>
        <w:ind w:firstLine="800"/>
        <w:rPr>
          <w:lang w:val="ru-RU"/>
        </w:rPr>
      </w:pP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Статья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Приведение решений и иных нормативных правовых актов </w:t>
      </w:r>
      <w:proofErr w:type="spellStart"/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Второкаменского</w:t>
      </w:r>
      <w:proofErr w:type="spellEnd"/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сельсовета Локтевского района Алтайского края в соответствие с настоящим Решением</w:t>
      </w:r>
    </w:p>
    <w:p w:rsidR="0076767D" w:rsidRPr="00FD5E77" w:rsidRDefault="0076767D">
      <w:pPr>
        <w:ind w:firstLine="800"/>
        <w:rPr>
          <w:lang w:val="ru-RU"/>
        </w:rPr>
      </w:pP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Решения и иные нормативные правовые акты </w:t>
      </w:r>
      <w:proofErr w:type="spellStart"/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Второкаменского</w:t>
      </w:r>
      <w:proofErr w:type="spellEnd"/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сельсовета Локтевского района Алтайского края подлежат приведению в соответствие с настоящим Решением не позднее трех месяцев со дня вступления в силу настоящего Решения.</w:t>
      </w:r>
    </w:p>
    <w:p w:rsidR="0076767D" w:rsidRPr="00FD5E77" w:rsidRDefault="0076767D">
      <w:pPr>
        <w:ind w:firstLine="800"/>
        <w:rPr>
          <w:lang w:val="ru-RU"/>
        </w:rPr>
      </w:pP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Статья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FD5E7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6. Вступление в силу настоящего Решения</w:t>
      </w:r>
    </w:p>
    <w:p w:rsidR="0076767D" w:rsidRPr="00FD5E77" w:rsidRDefault="0076767D">
      <w:pPr>
        <w:ind w:firstLine="800"/>
        <w:rPr>
          <w:lang w:val="ru-RU"/>
        </w:rPr>
      </w:pPr>
    </w:p>
    <w:p w:rsidR="0076767D" w:rsidRPr="00FD5E77" w:rsidRDefault="00AB558F">
      <w:pPr>
        <w:ind w:firstLine="800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Настоящее Решение вступает в силу с 1 января 2022 года.</w:t>
      </w:r>
    </w:p>
    <w:p w:rsidR="0076767D" w:rsidRPr="00FD5E77" w:rsidRDefault="0076767D">
      <w:pPr>
        <w:jc w:val="left"/>
        <w:rPr>
          <w:lang w:val="ru-RU"/>
        </w:rPr>
      </w:pPr>
    </w:p>
    <w:p w:rsidR="0076767D" w:rsidRPr="00FD5E77" w:rsidRDefault="0076767D">
      <w:pPr>
        <w:jc w:val="left"/>
        <w:rPr>
          <w:lang w:val="ru-RU"/>
        </w:rPr>
      </w:pPr>
    </w:p>
    <w:p w:rsidR="0076767D" w:rsidRPr="00FD5E77" w:rsidRDefault="0076767D">
      <w:pPr>
        <w:jc w:val="left"/>
        <w:rPr>
          <w:lang w:val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108"/>
        <w:gridCol w:w="3917"/>
      </w:tblGrid>
      <w:tr w:rsidR="0076767D">
        <w:tc>
          <w:tcPr>
            <w:tcW w:w="2830" w:type="pct"/>
          </w:tcPr>
          <w:p w:rsidR="0076767D" w:rsidRPr="00FD5E77" w:rsidRDefault="00AB558F">
            <w:pPr>
              <w:jc w:val="left"/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Глава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Второкаменского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сельсовета Локтевского района Алтайского края</w:t>
            </w:r>
          </w:p>
        </w:tc>
        <w:tc>
          <w:tcPr>
            <w:tcW w:w="2170" w:type="pct"/>
          </w:tcPr>
          <w:p w:rsidR="0076767D" w:rsidRDefault="00AB558F">
            <w:pPr>
              <w:jc w:val="right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А.И.Гавриленко</w:t>
            </w:r>
            <w:proofErr w:type="spellEnd"/>
          </w:p>
        </w:tc>
      </w:tr>
    </w:tbl>
    <w:p w:rsidR="0076767D" w:rsidRDefault="0076767D">
      <w:pPr>
        <w:jc w:val="left"/>
      </w:pPr>
    </w:p>
    <w:p w:rsidR="0076767D" w:rsidRDefault="0076767D"/>
    <w:p w:rsidR="0076767D" w:rsidRDefault="0076767D">
      <w:pPr>
        <w:sectPr w:rsidR="0076767D">
          <w:pgSz w:w="11905" w:h="16837"/>
          <w:pgMar w:top="1440" w:right="1440" w:bottom="1440" w:left="1440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512"/>
        <w:gridCol w:w="4513"/>
      </w:tblGrid>
      <w:tr w:rsidR="0076767D">
        <w:tc>
          <w:tcPr>
            <w:tcW w:w="2500" w:type="pct"/>
          </w:tcPr>
          <w:p w:rsidR="0076767D" w:rsidRDefault="0076767D">
            <w:pPr>
              <w:jc w:val="left"/>
            </w:pPr>
          </w:p>
        </w:tc>
        <w:tc>
          <w:tcPr>
            <w:tcW w:w="2500" w:type="pct"/>
          </w:tcPr>
          <w:p w:rsidR="0076767D" w:rsidRDefault="00AB558F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</w:p>
        </w:tc>
      </w:tr>
      <w:tr w:rsidR="0076767D">
        <w:tc>
          <w:tcPr>
            <w:tcW w:w="2500" w:type="pct"/>
          </w:tcPr>
          <w:p w:rsidR="0076767D" w:rsidRDefault="0076767D">
            <w:pPr>
              <w:jc w:val="left"/>
            </w:pPr>
          </w:p>
        </w:tc>
        <w:tc>
          <w:tcPr>
            <w:tcW w:w="2500" w:type="pct"/>
          </w:tcPr>
          <w:p w:rsidR="0076767D" w:rsidRDefault="00AB558F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решению</w:t>
            </w:r>
            <w:proofErr w:type="spellEnd"/>
          </w:p>
        </w:tc>
      </w:tr>
      <w:tr w:rsidR="0076767D" w:rsidRPr="003129F3">
        <w:tc>
          <w:tcPr>
            <w:tcW w:w="2500" w:type="pct"/>
          </w:tcPr>
          <w:p w:rsidR="0076767D" w:rsidRDefault="0076767D">
            <w:pPr>
              <w:jc w:val="left"/>
            </w:pPr>
          </w:p>
        </w:tc>
        <w:tc>
          <w:tcPr>
            <w:tcW w:w="2500" w:type="pct"/>
          </w:tcPr>
          <w:p w:rsidR="0076767D" w:rsidRPr="00FD5E77" w:rsidRDefault="00AB558F">
            <w:pPr>
              <w:jc w:val="left"/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«О бюджете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Второкаменского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сельсовета Локтевского района Алтайского края на 2022 год»</w:t>
            </w:r>
          </w:p>
        </w:tc>
      </w:tr>
    </w:tbl>
    <w:p w:rsidR="0076767D" w:rsidRPr="00FD5E77" w:rsidRDefault="0076767D">
      <w:pPr>
        <w:jc w:val="left"/>
        <w:rPr>
          <w:lang w:val="ru-RU"/>
        </w:rPr>
      </w:pPr>
    </w:p>
    <w:p w:rsidR="0076767D" w:rsidRPr="00FD5E77" w:rsidRDefault="0076767D">
      <w:pPr>
        <w:jc w:val="left"/>
        <w:rPr>
          <w:lang w:val="ru-RU"/>
        </w:rPr>
      </w:pPr>
    </w:p>
    <w:p w:rsidR="0076767D" w:rsidRPr="00FD5E77" w:rsidRDefault="0076767D">
      <w:pPr>
        <w:jc w:val="left"/>
        <w:rPr>
          <w:lang w:val="ru-RU"/>
        </w:rPr>
      </w:pPr>
    </w:p>
    <w:p w:rsidR="0076767D" w:rsidRPr="00FD5E77" w:rsidRDefault="00AB558F">
      <w:pPr>
        <w:jc w:val="center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Источники финансирования дефицита бюджета сельского поселения на 2022 год</w:t>
      </w:r>
    </w:p>
    <w:p w:rsidR="0076767D" w:rsidRPr="00FD5E77" w:rsidRDefault="0076767D">
      <w:pPr>
        <w:jc w:val="left"/>
        <w:rPr>
          <w:lang w:val="ru-RU"/>
        </w:rPr>
      </w:pP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/>
      </w:tblPr>
      <w:tblGrid>
        <w:gridCol w:w="3416"/>
        <w:gridCol w:w="3903"/>
        <w:gridCol w:w="1708"/>
      </w:tblGrid>
      <w:tr w:rsidR="0076767D">
        <w:tc>
          <w:tcPr>
            <w:tcW w:w="18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216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дефицита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9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76767D">
        <w:tc>
          <w:tcPr>
            <w:tcW w:w="189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303 01 05 00 00 00 0000 000</w:t>
            </w:r>
          </w:p>
        </w:tc>
        <w:tc>
          <w:tcPr>
            <w:tcW w:w="216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jc w:val="left"/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6767D" w:rsidRDefault="0076767D">
      <w:pPr>
        <w:sectPr w:rsidR="0076767D">
          <w:pgSz w:w="11905" w:h="16837"/>
          <w:pgMar w:top="1440" w:right="1440" w:bottom="1440" w:left="1440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512"/>
        <w:gridCol w:w="4513"/>
      </w:tblGrid>
      <w:tr w:rsidR="0076767D">
        <w:tc>
          <w:tcPr>
            <w:tcW w:w="2500" w:type="pct"/>
          </w:tcPr>
          <w:p w:rsidR="0076767D" w:rsidRDefault="0076767D"/>
        </w:tc>
        <w:tc>
          <w:tcPr>
            <w:tcW w:w="2500" w:type="pct"/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2</w:t>
            </w:r>
          </w:p>
        </w:tc>
      </w:tr>
      <w:tr w:rsidR="0076767D">
        <w:tc>
          <w:tcPr>
            <w:tcW w:w="2500" w:type="pct"/>
          </w:tcPr>
          <w:p w:rsidR="0076767D" w:rsidRDefault="0076767D"/>
        </w:tc>
        <w:tc>
          <w:tcPr>
            <w:tcW w:w="2500" w:type="pct"/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решению</w:t>
            </w:r>
            <w:proofErr w:type="spellEnd"/>
          </w:p>
        </w:tc>
      </w:tr>
      <w:tr w:rsidR="0076767D" w:rsidRPr="003129F3">
        <w:tc>
          <w:tcPr>
            <w:tcW w:w="2500" w:type="pct"/>
          </w:tcPr>
          <w:p w:rsidR="0076767D" w:rsidRDefault="0076767D"/>
        </w:tc>
        <w:tc>
          <w:tcPr>
            <w:tcW w:w="2500" w:type="pct"/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«О бюджете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Второкаменского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сельсовета Локтевского района Алтайского края на 2022 год»</w:t>
            </w:r>
          </w:p>
        </w:tc>
      </w:tr>
    </w:tbl>
    <w:p w:rsidR="0076767D" w:rsidRPr="00FD5E77" w:rsidRDefault="0076767D">
      <w:pPr>
        <w:rPr>
          <w:lang w:val="ru-RU"/>
        </w:rPr>
      </w:pPr>
    </w:p>
    <w:p w:rsidR="0076767D" w:rsidRPr="00FD5E77" w:rsidRDefault="0076767D">
      <w:pPr>
        <w:rPr>
          <w:lang w:val="ru-RU"/>
        </w:rPr>
      </w:pPr>
    </w:p>
    <w:p w:rsidR="0076767D" w:rsidRPr="00FD5E77" w:rsidRDefault="0076767D">
      <w:pPr>
        <w:rPr>
          <w:lang w:val="ru-RU"/>
        </w:rPr>
      </w:pPr>
    </w:p>
    <w:p w:rsidR="0076767D" w:rsidRPr="00FD5E77" w:rsidRDefault="00AB558F">
      <w:pPr>
        <w:jc w:val="center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Распределение бюджетных ассигнований по разделам и подразделам классификации расходов бюджета сельского поселения на 2022  год</w:t>
      </w:r>
    </w:p>
    <w:p w:rsidR="0076767D" w:rsidRPr="00FD5E77" w:rsidRDefault="0076767D">
      <w:pPr>
        <w:rPr>
          <w:lang w:val="ru-RU"/>
        </w:rPr>
      </w:pP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/>
      </w:tblPr>
      <w:tblGrid>
        <w:gridCol w:w="5586"/>
        <w:gridCol w:w="1211"/>
        <w:gridCol w:w="2230"/>
      </w:tblGrid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688,5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jc w:val="left"/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jc w:val="left"/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jc w:val="left"/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406,5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jc w:val="left"/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вневойсковая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jc w:val="left"/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jc w:val="left"/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323,1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113,1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jc w:val="left"/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11 00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jc w:val="left"/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вопросы в области физической культуры и спорта</w:t>
            </w:r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6767D">
        <w:tc>
          <w:tcPr>
            <w:tcW w:w="30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left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67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123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1 407,9</w:t>
            </w:r>
          </w:p>
        </w:tc>
      </w:tr>
    </w:tbl>
    <w:p w:rsidR="0076767D" w:rsidRDefault="0076767D">
      <w:pPr>
        <w:sectPr w:rsidR="0076767D">
          <w:pgSz w:w="11905" w:h="16837"/>
          <w:pgMar w:top="1440" w:right="1440" w:bottom="1440" w:left="1440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509"/>
        <w:gridCol w:w="4510"/>
        <w:gridCol w:w="6"/>
      </w:tblGrid>
      <w:tr w:rsidR="0076767D">
        <w:tc>
          <w:tcPr>
            <w:tcW w:w="2500" w:type="pct"/>
          </w:tcPr>
          <w:p w:rsidR="0076767D" w:rsidRDefault="0076767D">
            <w:pPr>
              <w:jc w:val="left"/>
            </w:pPr>
          </w:p>
        </w:tc>
        <w:tc>
          <w:tcPr>
            <w:tcW w:w="2500" w:type="pct"/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</w:p>
        </w:tc>
        <w:tc>
          <w:tcPr>
            <w:tcW w:w="2500" w:type="pct"/>
          </w:tcPr>
          <w:p w:rsidR="0076767D" w:rsidRDefault="0076767D">
            <w:pPr>
              <w:jc w:val="left"/>
            </w:pPr>
          </w:p>
        </w:tc>
      </w:tr>
      <w:tr w:rsidR="0076767D">
        <w:tc>
          <w:tcPr>
            <w:tcW w:w="2500" w:type="pct"/>
          </w:tcPr>
          <w:p w:rsidR="0076767D" w:rsidRDefault="0076767D">
            <w:pPr>
              <w:jc w:val="left"/>
            </w:pPr>
          </w:p>
        </w:tc>
        <w:tc>
          <w:tcPr>
            <w:tcW w:w="2500" w:type="pct"/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решению</w:t>
            </w:r>
            <w:proofErr w:type="spellEnd"/>
          </w:p>
        </w:tc>
        <w:tc>
          <w:tcPr>
            <w:tcW w:w="2500" w:type="pct"/>
          </w:tcPr>
          <w:p w:rsidR="0076767D" w:rsidRDefault="0076767D">
            <w:pPr>
              <w:jc w:val="left"/>
            </w:pPr>
          </w:p>
        </w:tc>
      </w:tr>
      <w:tr w:rsidR="0076767D" w:rsidRPr="003129F3">
        <w:tc>
          <w:tcPr>
            <w:tcW w:w="2500" w:type="pct"/>
          </w:tcPr>
          <w:p w:rsidR="0076767D" w:rsidRDefault="0076767D">
            <w:pPr>
              <w:jc w:val="left"/>
            </w:pPr>
          </w:p>
        </w:tc>
        <w:tc>
          <w:tcPr>
            <w:tcW w:w="2500" w:type="pct"/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«О бюджете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Второкаменского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сельсовета Локтевского района Алтайского края на 2022 год»</w:t>
            </w:r>
          </w:p>
        </w:tc>
        <w:tc>
          <w:tcPr>
            <w:tcW w:w="2500" w:type="pct"/>
          </w:tcPr>
          <w:p w:rsidR="0076767D" w:rsidRPr="00FD5E77" w:rsidRDefault="0076767D">
            <w:pPr>
              <w:jc w:val="left"/>
              <w:rPr>
                <w:lang w:val="ru-RU"/>
              </w:rPr>
            </w:pPr>
          </w:p>
        </w:tc>
      </w:tr>
      <w:tr w:rsidR="0076767D" w:rsidRPr="003129F3">
        <w:trPr>
          <w:gridAfter w:val="1"/>
          <w:wAfter w:w="2500" w:type="dxa"/>
        </w:trPr>
        <w:tc>
          <w:tcPr>
            <w:tcW w:w="2500" w:type="pct"/>
          </w:tcPr>
          <w:p w:rsidR="0076767D" w:rsidRPr="00FD5E77" w:rsidRDefault="0076767D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76767D" w:rsidRPr="00FD5E77" w:rsidRDefault="0076767D">
            <w:pPr>
              <w:jc w:val="left"/>
              <w:rPr>
                <w:lang w:val="ru-RU"/>
              </w:rPr>
            </w:pPr>
          </w:p>
        </w:tc>
      </w:tr>
      <w:tr w:rsidR="0076767D" w:rsidRPr="003129F3">
        <w:trPr>
          <w:gridAfter w:val="1"/>
          <w:wAfter w:w="2500" w:type="dxa"/>
        </w:trPr>
        <w:tc>
          <w:tcPr>
            <w:tcW w:w="2500" w:type="pct"/>
          </w:tcPr>
          <w:p w:rsidR="0076767D" w:rsidRPr="00FD5E77" w:rsidRDefault="0076767D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76767D" w:rsidRPr="00FD5E77" w:rsidRDefault="0076767D">
            <w:pPr>
              <w:jc w:val="left"/>
              <w:rPr>
                <w:lang w:val="ru-RU"/>
              </w:rPr>
            </w:pPr>
          </w:p>
        </w:tc>
      </w:tr>
      <w:tr w:rsidR="0076767D" w:rsidRPr="003129F3">
        <w:trPr>
          <w:gridAfter w:val="1"/>
          <w:wAfter w:w="2500" w:type="dxa"/>
        </w:trPr>
        <w:tc>
          <w:tcPr>
            <w:tcW w:w="2500" w:type="pct"/>
          </w:tcPr>
          <w:p w:rsidR="0076767D" w:rsidRPr="00FD5E77" w:rsidRDefault="0076767D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76767D" w:rsidRPr="00FD5E77" w:rsidRDefault="0076767D">
            <w:pPr>
              <w:jc w:val="left"/>
              <w:rPr>
                <w:lang w:val="ru-RU"/>
              </w:rPr>
            </w:pPr>
          </w:p>
        </w:tc>
      </w:tr>
    </w:tbl>
    <w:p w:rsidR="0076767D" w:rsidRPr="00FD5E77" w:rsidRDefault="00AB558F">
      <w:pPr>
        <w:jc w:val="center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Ведомственная структура расходов бюджета сельского поселения на 2022 год</w:t>
      </w:r>
    </w:p>
    <w:p w:rsidR="0076767D" w:rsidRPr="00FD5E77" w:rsidRDefault="0076767D">
      <w:pPr>
        <w:jc w:val="left"/>
        <w:rPr>
          <w:lang w:val="ru-RU"/>
        </w:rPr>
      </w:pP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/>
      </w:tblPr>
      <w:tblGrid>
        <w:gridCol w:w="3468"/>
        <w:gridCol w:w="719"/>
        <w:gridCol w:w="993"/>
        <w:gridCol w:w="2000"/>
        <w:gridCol w:w="702"/>
        <w:gridCol w:w="1145"/>
      </w:tblGrid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688,5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по реализации государственной национальной политики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Фонд оплаты труда </w:t>
            </w: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расходы органов государственной власти субъектов РФ и органов местного самоуправления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Расходы на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софинансирование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части расходов местных бюджетов по оплате труда работников муниципальных учреждений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по реализации государственной национальной политики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406,5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по реализации государственной национальной политики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Центральный аппарат органов местного самоуправления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сборов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платежей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Иные расходы органов государственной власти субъектов РФ и органов </w:t>
            </w: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местного самоуправления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Расходы на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софинансирование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части расходов местных бюджетов по оплате труда работников муниципальных учреждений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расчетов за топливно-энергетические ресурсы, потребляемые муниципальными учреждениями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0130010240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0130010240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0130010240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0130010240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администраций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9910014100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9910014100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9910014100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области национальной экономики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Оценка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недвижимости</w:t>
            </w:r>
            <w:proofErr w:type="gram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,п</w:t>
            </w:r>
            <w:proofErr w:type="gram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ризнание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прав и регулирование отношений по государственной собственности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9110017380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9110017380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9110017380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9110017380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Межбюджетные трансферты </w:t>
            </w: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бюджетам муниципальных районов из бюджетов поселений и межбюджетные трансферты бюджетам поселений из бюджетов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9850060510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9850060510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9850060510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вневойсковая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по реализации государственной национальной политики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Руководство и управление в сфере установленных функций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НАЦИОНАЛЬНАЯ БЕЗОПАСНОСТЬ И </w:t>
            </w: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ПРАВООХРАНИТЕЛЬНАЯ ДЕЯТЕЛЬНОСТЬ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обеспечение мероприятий, связанных с предупреждением и ликвидацией последствий чрезвычайных ситуаций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9910014020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9910014020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9910014020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9910014020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области национальной экономики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апитальный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ремонт и ремонт автомобильных дорог общего пользования населенных </w:t>
            </w:r>
            <w:proofErr w:type="gram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9120061030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9120061030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9120061030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9120061030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области жилищно-коммунального хозяйства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расходы в области жилищно-коммунального хозяйства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 и содержание мест захоронения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9290018070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9290018070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9290018070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9290018070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Прочие мероприятия по благоустройству </w:t>
            </w:r>
            <w:proofErr w:type="gram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proofErr w:type="gram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9290018080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Сбор и удаление твердых отходов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Иные закупки товаров, работ и услуг для обеспечения государственных </w:t>
            </w: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323,1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113,1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113,1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(оказания услуг</w:t>
            </w:r>
            <w:proofErr w:type="gram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)п</w:t>
            </w:r>
            <w:proofErr w:type="gram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одведомственных учреждений в сфере культуры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113,1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113,1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расчетов за топливно-энергетические ресурсы, потребляемые муниципальными учреждениями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Иные закупки товаров, работ и услуг для обеспечения государственных </w:t>
            </w: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(муниципальных) нужд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Прочая закупка товаров, работ и услуг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0250000000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Учебно-методические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кабинеты</w:t>
            </w:r>
            <w:proofErr w:type="gram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,ц</w:t>
            </w:r>
            <w:proofErr w:type="gram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ентрализованные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бухгалтерии,группы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хозяйственного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обслуживания,учебные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фильмотеки,межшкольные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учебно-производственные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комбинаты,логопедические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пункты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0250010820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0250010820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0250010820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0250010820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0250010820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Иные расходы органов </w:t>
            </w: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Иные расходы органов государственной власти субъектов РФ и органов местного самоуправления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Расходы на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софинансирование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части расходов местных бюджетов по оплате труда работников муниципальных учреждений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11 00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вопросы в области физической культуры и спорта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9030016670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Расходы на выплаты персоналу в целях обеспечения выполнения </w:t>
            </w: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9030016670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9030016670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9030016670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9030016670</w:t>
            </w: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19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39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55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110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38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3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1 407,9</w:t>
            </w:r>
          </w:p>
        </w:tc>
      </w:tr>
    </w:tbl>
    <w:p w:rsidR="0076767D" w:rsidRDefault="0076767D"/>
    <w:p w:rsidR="0076767D" w:rsidRDefault="0076767D">
      <w:pPr>
        <w:sectPr w:rsidR="0076767D">
          <w:pgSz w:w="11905" w:h="16837"/>
          <w:pgMar w:top="1440" w:right="1440" w:bottom="1440" w:left="1440" w:header="720" w:footer="72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512"/>
        <w:gridCol w:w="4513"/>
      </w:tblGrid>
      <w:tr w:rsidR="0076767D">
        <w:tc>
          <w:tcPr>
            <w:tcW w:w="2500" w:type="pct"/>
          </w:tcPr>
          <w:p w:rsidR="0076767D" w:rsidRDefault="0076767D">
            <w:pPr>
              <w:jc w:val="left"/>
            </w:pPr>
          </w:p>
        </w:tc>
        <w:tc>
          <w:tcPr>
            <w:tcW w:w="2500" w:type="pct"/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4</w:t>
            </w:r>
          </w:p>
        </w:tc>
      </w:tr>
      <w:tr w:rsidR="0076767D">
        <w:tc>
          <w:tcPr>
            <w:tcW w:w="2500" w:type="pct"/>
          </w:tcPr>
          <w:p w:rsidR="0076767D" w:rsidRDefault="0076767D">
            <w:pPr>
              <w:jc w:val="left"/>
            </w:pPr>
          </w:p>
        </w:tc>
        <w:tc>
          <w:tcPr>
            <w:tcW w:w="2500" w:type="pct"/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решению</w:t>
            </w:r>
            <w:proofErr w:type="spellEnd"/>
          </w:p>
        </w:tc>
      </w:tr>
      <w:tr w:rsidR="0076767D" w:rsidRPr="003129F3">
        <w:tc>
          <w:tcPr>
            <w:tcW w:w="2500" w:type="pct"/>
          </w:tcPr>
          <w:p w:rsidR="0076767D" w:rsidRDefault="0076767D">
            <w:pPr>
              <w:jc w:val="left"/>
            </w:pPr>
          </w:p>
        </w:tc>
        <w:tc>
          <w:tcPr>
            <w:tcW w:w="2500" w:type="pct"/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«О бюджете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Второкаменского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сельсовета Локтевского района Алтайского края на 2022 год»</w:t>
            </w:r>
          </w:p>
        </w:tc>
      </w:tr>
      <w:tr w:rsidR="0076767D" w:rsidRPr="003129F3">
        <w:tc>
          <w:tcPr>
            <w:tcW w:w="2500" w:type="pct"/>
          </w:tcPr>
          <w:p w:rsidR="0076767D" w:rsidRPr="00FD5E77" w:rsidRDefault="0076767D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76767D" w:rsidRPr="00FD5E77" w:rsidRDefault="0076767D">
            <w:pPr>
              <w:jc w:val="left"/>
              <w:rPr>
                <w:lang w:val="ru-RU"/>
              </w:rPr>
            </w:pPr>
          </w:p>
        </w:tc>
      </w:tr>
      <w:tr w:rsidR="0076767D" w:rsidRPr="003129F3">
        <w:tc>
          <w:tcPr>
            <w:tcW w:w="2500" w:type="pct"/>
          </w:tcPr>
          <w:p w:rsidR="0076767D" w:rsidRPr="00FD5E77" w:rsidRDefault="0076767D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76767D" w:rsidRPr="00FD5E77" w:rsidRDefault="0076767D">
            <w:pPr>
              <w:jc w:val="left"/>
              <w:rPr>
                <w:lang w:val="ru-RU"/>
              </w:rPr>
            </w:pPr>
          </w:p>
        </w:tc>
      </w:tr>
      <w:tr w:rsidR="0076767D" w:rsidRPr="003129F3">
        <w:tc>
          <w:tcPr>
            <w:tcW w:w="2500" w:type="pct"/>
          </w:tcPr>
          <w:p w:rsidR="0076767D" w:rsidRPr="00FD5E77" w:rsidRDefault="0076767D">
            <w:pPr>
              <w:jc w:val="left"/>
              <w:rPr>
                <w:lang w:val="ru-RU"/>
              </w:rPr>
            </w:pPr>
          </w:p>
        </w:tc>
        <w:tc>
          <w:tcPr>
            <w:tcW w:w="2500" w:type="pct"/>
          </w:tcPr>
          <w:p w:rsidR="0076767D" w:rsidRPr="00FD5E77" w:rsidRDefault="0076767D">
            <w:pPr>
              <w:jc w:val="left"/>
              <w:rPr>
                <w:lang w:val="ru-RU"/>
              </w:rPr>
            </w:pPr>
          </w:p>
        </w:tc>
      </w:tr>
    </w:tbl>
    <w:p w:rsidR="0076767D" w:rsidRPr="00FD5E77" w:rsidRDefault="00AB558F">
      <w:pPr>
        <w:jc w:val="center"/>
        <w:rPr>
          <w:lang w:val="ru-RU"/>
        </w:rPr>
      </w:pPr>
      <w:r w:rsidRPr="00FD5E77">
        <w:rPr>
          <w:rFonts w:ascii="Times New Roman" w:eastAsia="Times New Roman" w:hAnsi="Times New Roman" w:cs="Times New Roman"/>
          <w:sz w:val="28"/>
          <w:szCs w:val="28"/>
          <w:lang w:val="ru-RU"/>
        </w:rPr>
        <w:t>Распределение бюджетных ассигнований по разделам, подразделам, целевым статьям, группам (группам и подгруппам) видов расходов на 2022 год</w:t>
      </w:r>
    </w:p>
    <w:p w:rsidR="0076767D" w:rsidRPr="00FD5E77" w:rsidRDefault="0076767D">
      <w:pPr>
        <w:jc w:val="left"/>
        <w:rPr>
          <w:lang w:val="ru-RU"/>
        </w:rPr>
      </w:pPr>
    </w:p>
    <w:tbl>
      <w:tblPr>
        <w:tblW w:w="5000" w:type="pct"/>
        <w:tblInd w:w="1" w:type="dxa"/>
        <w:tblCellMar>
          <w:left w:w="0" w:type="dxa"/>
          <w:right w:w="0" w:type="dxa"/>
        </w:tblCellMar>
        <w:tblLook w:val="0000"/>
      </w:tblPr>
      <w:tblGrid>
        <w:gridCol w:w="4483"/>
        <w:gridCol w:w="960"/>
        <w:gridCol w:w="1876"/>
        <w:gridCol w:w="625"/>
        <w:gridCol w:w="1083"/>
      </w:tblGrid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  <w:proofErr w:type="spellEnd"/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688,5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по реализации государственной национальной политики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расходы органов государственной власти субъектов РФ и органов местного самоуправления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Расходы на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софинансирование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части расходов местных бюджетов по оплате труда работников муниципальных учреждений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по реализации государственной национальной политики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406,5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по реализации государственной национальной политики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Центральный аппарат органов местного самоуправления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сборов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платежей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расходы органов государственной власти субъектов РФ и органов местного самоуправления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Расходы на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софинансирование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части расходов местных бюджетов по оплате труда работников муниципальных учреждений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расчетов за топливно-энергетические ресурсы, потребляемые муниципальными учреждениями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0130010240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0130010240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0130010240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01 07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0130010240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администраций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9910014100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9910014100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9910014100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области национальной экономики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Оценка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недвижимости</w:t>
            </w:r>
            <w:proofErr w:type="gram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,п</w:t>
            </w:r>
            <w:proofErr w:type="gram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ризнание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прав и регулирование отношений по государственной собственности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9110017380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9110017380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9110017380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9110017380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9850060510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9850060510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трансферты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9850060510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вневойсковая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по реализации государственной национальной политики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Финансовое обеспечение мероприятий, связанных с предупреждением и ликвидацией последствий чрезвычайных ситуаций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9910014020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9910014020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9910014020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9910014020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Иные вопросы в области национальной экономики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апитальный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ремонт и ремонт автомобильных дорог общего пользования населенных </w:t>
            </w:r>
            <w:proofErr w:type="gram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9120061030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9120061030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9120061030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9120061030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вопросы в области жилищно-коммунального хозяйства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расходы в области жилищно-коммунального хозяйства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Организация и содержание мест захоронения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9290018070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9290018070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9290018070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9290018070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Прочие мероприятия по благоустройству </w:t>
            </w:r>
            <w:proofErr w:type="gram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муниципальных</w:t>
            </w:r>
            <w:proofErr w:type="gram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9290018080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Сбор и удаление твердых отходов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9290018090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323,1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113,1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113,1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(оказания услуг</w:t>
            </w:r>
            <w:proofErr w:type="gram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)п</w:t>
            </w:r>
            <w:proofErr w:type="gram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одведомственных учреждений в сфере культуры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113,1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113,1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ассигнования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расчетов за топливно-энергетические ресурсы, потребляемые муниципальными учреждениями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Прочая закупка товаров, работ и услуг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08 01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99900S1190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25,1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обеспечение деятельности (оказание услуг) иных подведомственных учреждений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0250000000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Учебно-методические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кабинеты</w:t>
            </w:r>
            <w:proofErr w:type="gram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,ц</w:t>
            </w:r>
            <w:proofErr w:type="gram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ентрализованные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бухгалтерии,группы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хозяйственного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обслуживания,учебные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фильмотеки,межшкольные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учебно-производственные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комбинаты,логопедические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пункты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0250010820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0250010820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0250010820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0250010820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0250010820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 расходы органов государственной власти субъектов РФ и органов местного самоуправления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Расходы на </w:t>
            </w:r>
            <w:proofErr w:type="spellStart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софинансирование</w:t>
            </w:r>
            <w:proofErr w:type="spellEnd"/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части расходов местных бюджетов по оплате труда работников муниципальных учреждений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99900S0430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11 00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вопросы в области физической культуры и спорта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0000000000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9030016670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9030016670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9030016670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Фонд оплаты труда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9030016670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Pr="00FD5E77" w:rsidRDefault="00AB558F">
            <w:pPr>
              <w:rPr>
                <w:lang w:val="ru-RU"/>
              </w:rPr>
            </w:pPr>
            <w:r w:rsidRPr="00FD5E7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11 05</w:t>
            </w: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9030016670</w:t>
            </w: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76767D">
        <w:tc>
          <w:tcPr>
            <w:tcW w:w="2483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532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103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34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76767D">
            <w:pPr>
              <w:jc w:val="center"/>
            </w:pPr>
          </w:p>
        </w:tc>
        <w:tc>
          <w:tcPr>
            <w:tcW w:w="600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6767D" w:rsidRDefault="00AB558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1 407,9</w:t>
            </w:r>
          </w:p>
        </w:tc>
      </w:tr>
    </w:tbl>
    <w:p w:rsidR="0076767D" w:rsidRDefault="0076767D"/>
    <w:p w:rsidR="00AB558F" w:rsidRDefault="00AB558F"/>
    <w:sectPr w:rsidR="00AB558F" w:rsidSect="001F766D">
      <w:pgSz w:w="11905" w:h="1683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767D"/>
    <w:rsid w:val="001F766D"/>
    <w:rsid w:val="003129F3"/>
    <w:rsid w:val="0076767D"/>
    <w:rsid w:val="00AB558F"/>
    <w:rsid w:val="00AC3693"/>
    <w:rsid w:val="00FD5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F766D"/>
    <w:pPr>
      <w:spacing w:after="4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F766D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FD5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5E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5544</Words>
  <Characters>31604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6</cp:revision>
  <cp:lastPrinted>2021-12-28T04:14:00Z</cp:lastPrinted>
  <dcterms:created xsi:type="dcterms:W3CDTF">2021-12-26T10:05:00Z</dcterms:created>
  <dcterms:modified xsi:type="dcterms:W3CDTF">2021-12-28T04:17:00Z</dcterms:modified>
</cp:coreProperties>
</file>